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DD6BD" w14:textId="0A8E964F" w:rsidR="00990813" w:rsidRPr="00247475" w:rsidRDefault="00103CE8" w:rsidP="00761608">
      <w:pPr>
        <w:pStyle w:val="BodyText"/>
        <w:spacing w:before="0"/>
        <w:ind w:right="0"/>
        <w:rPr>
          <w:sz w:val="16"/>
          <w:szCs w:val="16"/>
        </w:rPr>
      </w:pPr>
      <w:r w:rsidRPr="00247475">
        <w:rPr>
          <w:b/>
          <w:bCs/>
          <w:sz w:val="16"/>
          <w:szCs w:val="16"/>
        </w:rPr>
        <w:t>Note</w:t>
      </w:r>
      <w:r w:rsidRPr="00247475">
        <w:rPr>
          <w:sz w:val="16"/>
          <w:szCs w:val="16"/>
        </w:rPr>
        <w:t xml:space="preserve">: Psychological testing must be pre-authorized. Requests will be processed within 14 calendar days from date of receipt. An incomplete form may delay processing. Authorizations are based on the client’s Medi-Cal eligibility, Optum Policies &amp; Procedures, and Psychological and Neuropsychological Testing Guidelines. </w:t>
      </w:r>
      <w:r w:rsidR="00CF0C67" w:rsidRPr="00247475">
        <w:rPr>
          <w:sz w:val="16"/>
          <w:szCs w:val="16"/>
        </w:rPr>
        <w:t>For q</w:t>
      </w:r>
      <w:r w:rsidRPr="00247475">
        <w:rPr>
          <w:sz w:val="16"/>
          <w:szCs w:val="16"/>
        </w:rPr>
        <w:t>uestions</w:t>
      </w:r>
      <w:r w:rsidR="00CF0C67" w:rsidRPr="00247475">
        <w:rPr>
          <w:sz w:val="16"/>
          <w:szCs w:val="16"/>
        </w:rPr>
        <w:t xml:space="preserve"> please call</w:t>
      </w:r>
      <w:r w:rsidRPr="00247475">
        <w:rPr>
          <w:sz w:val="16"/>
          <w:szCs w:val="16"/>
        </w:rPr>
        <w:t xml:space="preserve"> (800) 798-2254 option 3, then 4</w:t>
      </w:r>
      <w:r w:rsidR="00CF0C67" w:rsidRPr="00247475">
        <w:rPr>
          <w:sz w:val="16"/>
          <w:szCs w:val="16"/>
        </w:rPr>
        <w:t>.</w:t>
      </w:r>
    </w:p>
    <w:p w14:paraId="0F3FA9CD" w14:textId="69970B92" w:rsidR="000357F8" w:rsidRDefault="000357F8" w:rsidP="00FB7EE8">
      <w:pPr>
        <w:pStyle w:val="BodyText"/>
        <w:spacing w:before="40"/>
      </w:pPr>
    </w:p>
    <w:tbl>
      <w:tblPr>
        <w:tblStyle w:val="TableGridLight"/>
        <w:tblW w:w="0" w:type="auto"/>
        <w:shd w:val="clear" w:color="auto" w:fill="FBF9F4"/>
        <w:tblLook w:val="04A0" w:firstRow="1" w:lastRow="0" w:firstColumn="1" w:lastColumn="0" w:noHBand="0" w:noVBand="1"/>
      </w:tblPr>
      <w:tblGrid>
        <w:gridCol w:w="3596"/>
        <w:gridCol w:w="1799"/>
        <w:gridCol w:w="180"/>
        <w:gridCol w:w="1618"/>
        <w:gridCol w:w="899"/>
        <w:gridCol w:w="2698"/>
      </w:tblGrid>
      <w:tr w:rsidR="00761608" w:rsidRPr="00761608" w14:paraId="6D00C7FF" w14:textId="77777777" w:rsidTr="00761608">
        <w:tc>
          <w:tcPr>
            <w:tcW w:w="10790" w:type="dxa"/>
            <w:gridSpan w:val="6"/>
            <w:shd w:val="clear" w:color="auto" w:fill="FBF9F4"/>
          </w:tcPr>
          <w:p w14:paraId="43855453" w14:textId="77777777" w:rsidR="00761608" w:rsidRPr="00DC3954" w:rsidRDefault="00761608" w:rsidP="00F903E1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 w:rsidRPr="00DC3954">
              <w:rPr>
                <w:b/>
                <w:bCs/>
                <w:sz w:val="16"/>
                <w:szCs w:val="16"/>
              </w:rPr>
              <w:t>Client Information</w:t>
            </w:r>
          </w:p>
        </w:tc>
      </w:tr>
      <w:tr w:rsidR="00761608" w:rsidRPr="00761608" w14:paraId="725838C4" w14:textId="77777777" w:rsidTr="000938D7">
        <w:tblPrEx>
          <w:shd w:val="clear" w:color="auto" w:fill="auto"/>
        </w:tblPrEx>
        <w:tc>
          <w:tcPr>
            <w:tcW w:w="5575" w:type="dxa"/>
            <w:gridSpan w:val="3"/>
          </w:tcPr>
          <w:p w14:paraId="23E1EBA5" w14:textId="36911DE2" w:rsidR="00761608" w:rsidRPr="00DC3954" w:rsidRDefault="00761608" w:rsidP="00715321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Client Name</w:t>
            </w:r>
            <w:r w:rsidR="0083789D" w:rsidRPr="00DC3954">
              <w:rPr>
                <w:sz w:val="16"/>
                <w:szCs w:val="16"/>
              </w:rPr>
              <w:t xml:space="preserve"> to Receive Testing</w:t>
            </w:r>
            <w:r w:rsidRPr="00DC3954">
              <w:rPr>
                <w:sz w:val="16"/>
                <w:szCs w:val="16"/>
              </w:rPr>
              <w:t>:</w:t>
            </w:r>
            <w:r w:rsidR="000938D7" w:rsidRPr="00DC3954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145246789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2369B" w:rsidRPr="00A3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15" w:type="dxa"/>
            <w:gridSpan w:val="3"/>
          </w:tcPr>
          <w:p w14:paraId="0C674F41" w14:textId="29693869" w:rsidR="00761608" w:rsidRPr="00DC3954" w:rsidRDefault="00761608" w:rsidP="00715321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DOB:</w:t>
            </w:r>
            <w:r w:rsidR="000938D7" w:rsidRPr="00DC3954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65002483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2369B" w:rsidRPr="00A3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61608" w:rsidRPr="00761608" w14:paraId="685F278A" w14:textId="77777777" w:rsidTr="00761608">
        <w:tblPrEx>
          <w:shd w:val="clear" w:color="auto" w:fill="auto"/>
        </w:tblPrEx>
        <w:tc>
          <w:tcPr>
            <w:tcW w:w="10790" w:type="dxa"/>
            <w:gridSpan w:val="6"/>
            <w:tcBorders>
              <w:bottom w:val="single" w:sz="4" w:space="0" w:color="BFBFBF" w:themeColor="background1" w:themeShade="BF"/>
            </w:tcBorders>
          </w:tcPr>
          <w:p w14:paraId="4522F007" w14:textId="7C111999" w:rsidR="00761608" w:rsidRPr="00DC3954" w:rsidRDefault="00761608" w:rsidP="003B1575">
            <w:pPr>
              <w:pStyle w:val="BodyText"/>
              <w:spacing w:before="4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Medi-Cal#:</w:t>
            </w:r>
            <w:r w:rsidR="000938D7" w:rsidRPr="00DC3954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55605615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2369B" w:rsidRPr="00A3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61608" w:rsidRPr="00761608" w14:paraId="6C1CD713" w14:textId="77777777" w:rsidTr="00761608">
        <w:tblPrEx>
          <w:shd w:val="clear" w:color="auto" w:fill="auto"/>
        </w:tblPrEx>
        <w:tc>
          <w:tcPr>
            <w:tcW w:w="10790" w:type="dxa"/>
            <w:gridSpan w:val="6"/>
            <w:shd w:val="clear" w:color="auto" w:fill="FBF9F4"/>
          </w:tcPr>
          <w:p w14:paraId="45626DD8" w14:textId="77777777" w:rsidR="00761608" w:rsidRPr="00DC3954" w:rsidRDefault="00761608" w:rsidP="004E40DB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 w:rsidRPr="00DC3954">
              <w:rPr>
                <w:b/>
                <w:bCs/>
                <w:sz w:val="16"/>
                <w:szCs w:val="16"/>
              </w:rPr>
              <w:t>Psychologist Information</w:t>
            </w:r>
          </w:p>
        </w:tc>
      </w:tr>
      <w:tr w:rsidR="0083789D" w:rsidRPr="0083789D" w14:paraId="7849D04E" w14:textId="77777777" w:rsidTr="000938D7">
        <w:tblPrEx>
          <w:shd w:val="clear" w:color="auto" w:fill="auto"/>
        </w:tblPrEx>
        <w:tc>
          <w:tcPr>
            <w:tcW w:w="5575" w:type="dxa"/>
            <w:gridSpan w:val="3"/>
          </w:tcPr>
          <w:p w14:paraId="12F32E0D" w14:textId="3D30FF30" w:rsidR="0083789D" w:rsidRPr="00DC3954" w:rsidRDefault="0083789D" w:rsidP="00840F83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Psychologist Name:</w:t>
            </w:r>
            <w:r w:rsidR="000938D7" w:rsidRPr="00DC3954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12428206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2369B" w:rsidRPr="00A3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15" w:type="dxa"/>
            <w:gridSpan w:val="3"/>
          </w:tcPr>
          <w:p w14:paraId="0F562EB0" w14:textId="69C450C7" w:rsidR="0083789D" w:rsidRPr="00DC3954" w:rsidRDefault="0083789D" w:rsidP="00840F83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Degree:</w:t>
            </w:r>
            <w:r w:rsidR="000938D7" w:rsidRPr="00DC3954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84784085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2369B" w:rsidRPr="00A3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3789D" w:rsidRPr="0083789D" w14:paraId="680307B2" w14:textId="77777777" w:rsidTr="000938D7">
        <w:tblPrEx>
          <w:shd w:val="clear" w:color="auto" w:fill="auto"/>
        </w:tblPrEx>
        <w:tc>
          <w:tcPr>
            <w:tcW w:w="5575" w:type="dxa"/>
            <w:gridSpan w:val="3"/>
          </w:tcPr>
          <w:p w14:paraId="6C0067B6" w14:textId="72072ECD" w:rsidR="0083789D" w:rsidRPr="00DC3954" w:rsidRDefault="0083789D" w:rsidP="00265C98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Psychologist Address:</w:t>
            </w:r>
            <w:r w:rsidR="000938D7" w:rsidRPr="00DC3954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66185367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2369B" w:rsidRPr="00A3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15" w:type="dxa"/>
            <w:gridSpan w:val="3"/>
          </w:tcPr>
          <w:p w14:paraId="7F472929" w14:textId="3DFA6252" w:rsidR="0083789D" w:rsidRPr="00DC3954" w:rsidRDefault="0083789D" w:rsidP="00265C98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Suite:</w:t>
            </w:r>
            <w:r w:rsidR="00C2369B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12639826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2369B" w:rsidRPr="00A3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3789D" w:rsidRPr="0083789D" w14:paraId="7B8892DE" w14:textId="77777777" w:rsidTr="000938D7">
        <w:tblPrEx>
          <w:shd w:val="clear" w:color="auto" w:fill="auto"/>
        </w:tblPrEx>
        <w:tc>
          <w:tcPr>
            <w:tcW w:w="5575" w:type="dxa"/>
            <w:gridSpan w:val="3"/>
          </w:tcPr>
          <w:p w14:paraId="383E00E9" w14:textId="0CC8A0DD" w:rsidR="0083789D" w:rsidRPr="00DC3954" w:rsidRDefault="0083789D" w:rsidP="00265C98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City:</w:t>
            </w:r>
            <w:r w:rsidR="000938D7" w:rsidRPr="00DC3954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146492148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2369B" w:rsidRPr="00A3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517" w:type="dxa"/>
            <w:gridSpan w:val="2"/>
          </w:tcPr>
          <w:p w14:paraId="06607129" w14:textId="305A5661" w:rsidR="0083789D" w:rsidRPr="00DC3954" w:rsidRDefault="0083789D" w:rsidP="00265C98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State:</w:t>
            </w:r>
            <w:r w:rsidR="00C2369B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22889314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2369B" w:rsidRPr="00A3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698" w:type="dxa"/>
          </w:tcPr>
          <w:p w14:paraId="574B36F7" w14:textId="172158E1" w:rsidR="0083789D" w:rsidRPr="00DC3954" w:rsidRDefault="0083789D" w:rsidP="00265C98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Zip:</w:t>
            </w:r>
            <w:r w:rsidR="00C2369B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32509814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2369B" w:rsidRPr="00A3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3789D" w:rsidRPr="0083789D" w14:paraId="2266E351" w14:textId="77777777" w:rsidTr="00F131B1">
        <w:tblPrEx>
          <w:shd w:val="clear" w:color="auto" w:fill="auto"/>
        </w:tblPrEx>
        <w:tc>
          <w:tcPr>
            <w:tcW w:w="3596" w:type="dxa"/>
          </w:tcPr>
          <w:p w14:paraId="45D77B44" w14:textId="0D3E23E7" w:rsidR="0083789D" w:rsidRPr="00DC3954" w:rsidRDefault="0083789D" w:rsidP="00871A57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NPI</w:t>
            </w:r>
            <w:r w:rsidR="00DE6629">
              <w:rPr>
                <w:sz w:val="16"/>
                <w:szCs w:val="16"/>
              </w:rPr>
              <w:t xml:space="preserve"> </w:t>
            </w:r>
            <w:r w:rsidRPr="00DC3954">
              <w:rPr>
                <w:sz w:val="16"/>
                <w:szCs w:val="16"/>
              </w:rPr>
              <w:t>#:</w:t>
            </w:r>
            <w:r w:rsidR="000938D7" w:rsidRPr="00DC3954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151248580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2369B" w:rsidRPr="00A3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597" w:type="dxa"/>
            <w:gridSpan w:val="3"/>
          </w:tcPr>
          <w:p w14:paraId="76A0C0E2" w14:textId="16D428E5" w:rsidR="0083789D" w:rsidRPr="00DC3954" w:rsidRDefault="0083789D" w:rsidP="00871A57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Phone:</w:t>
            </w:r>
            <w:r w:rsidR="000938D7" w:rsidRPr="00DC3954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194275451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2369B" w:rsidRPr="00A3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597" w:type="dxa"/>
            <w:gridSpan w:val="2"/>
          </w:tcPr>
          <w:p w14:paraId="1350EB7D" w14:textId="57C2712F" w:rsidR="0083789D" w:rsidRPr="00DC3954" w:rsidRDefault="0083789D" w:rsidP="00871A57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Fax:</w:t>
            </w:r>
            <w:r w:rsidR="00C2369B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-211620278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2369B" w:rsidRPr="00A3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3789D" w:rsidRPr="0083789D" w14:paraId="42C1BDBC" w14:textId="77777777" w:rsidTr="0083789D">
        <w:tblPrEx>
          <w:shd w:val="clear" w:color="auto" w:fill="auto"/>
        </w:tblPrEx>
        <w:tc>
          <w:tcPr>
            <w:tcW w:w="10790" w:type="dxa"/>
            <w:gridSpan w:val="6"/>
            <w:shd w:val="clear" w:color="auto" w:fill="FBF9F4"/>
          </w:tcPr>
          <w:p w14:paraId="17D43353" w14:textId="77777777" w:rsidR="0083789D" w:rsidRPr="00DC3954" w:rsidRDefault="0083789D" w:rsidP="0027744A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 w:rsidRPr="00DC3954">
              <w:rPr>
                <w:b/>
                <w:bCs/>
                <w:sz w:val="16"/>
                <w:szCs w:val="16"/>
              </w:rPr>
              <w:t>Testing Information</w:t>
            </w:r>
          </w:p>
        </w:tc>
      </w:tr>
      <w:tr w:rsidR="0083789D" w:rsidRPr="00761608" w14:paraId="78D0B54B" w14:textId="77777777" w:rsidTr="00450450">
        <w:tblPrEx>
          <w:shd w:val="clear" w:color="auto" w:fill="auto"/>
        </w:tblPrEx>
        <w:tc>
          <w:tcPr>
            <w:tcW w:w="10790" w:type="dxa"/>
            <w:gridSpan w:val="6"/>
            <w:tcBorders>
              <w:bottom w:val="nil"/>
            </w:tcBorders>
          </w:tcPr>
          <w:p w14:paraId="6D914353" w14:textId="2DFC1286" w:rsidR="0083789D" w:rsidRPr="00DC3954" w:rsidRDefault="0083789D" w:rsidP="00450450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Testing Dates of Service Requested: Start:</w:t>
            </w:r>
            <w:r w:rsidR="00C2369B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-67580419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2369B" w:rsidRPr="00A3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3789D" w:rsidRPr="00761608" w14:paraId="0890527E" w14:textId="77777777" w:rsidTr="00450450">
        <w:tblPrEx>
          <w:shd w:val="clear" w:color="auto" w:fill="auto"/>
        </w:tblPrEx>
        <w:tc>
          <w:tcPr>
            <w:tcW w:w="10790" w:type="dxa"/>
            <w:gridSpan w:val="6"/>
            <w:tcBorders>
              <w:top w:val="nil"/>
            </w:tcBorders>
          </w:tcPr>
          <w:p w14:paraId="79C7FF0B" w14:textId="1C2B8343" w:rsidR="0083789D" w:rsidRPr="00DC3954" w:rsidRDefault="0083789D" w:rsidP="00450450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ab/>
            </w:r>
            <w:r w:rsidRPr="00DC3954">
              <w:rPr>
                <w:sz w:val="16"/>
                <w:szCs w:val="16"/>
              </w:rPr>
              <w:tab/>
            </w:r>
            <w:r w:rsidR="004A6CB3">
              <w:rPr>
                <w:sz w:val="16"/>
                <w:szCs w:val="16"/>
              </w:rPr>
              <w:t xml:space="preserve">                           </w:t>
            </w:r>
            <w:r w:rsidRPr="00DC3954">
              <w:rPr>
                <w:sz w:val="16"/>
                <w:szCs w:val="16"/>
              </w:rPr>
              <w:t>End:</w:t>
            </w:r>
            <w:r w:rsidR="00C2369B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198773586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2369B" w:rsidRPr="00A3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938D7" w:rsidRPr="0083789D" w14:paraId="6BC7F266" w14:textId="77777777" w:rsidTr="000938D7">
        <w:tblPrEx>
          <w:shd w:val="clear" w:color="auto" w:fill="auto"/>
        </w:tblPrEx>
        <w:tc>
          <w:tcPr>
            <w:tcW w:w="5575" w:type="dxa"/>
            <w:gridSpan w:val="3"/>
          </w:tcPr>
          <w:p w14:paraId="479B017F" w14:textId="77777777" w:rsidR="000938D7" w:rsidRPr="00DC3954" w:rsidRDefault="000938D7" w:rsidP="000938D7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 xml:space="preserve">Has a Diagnostic Interview (90791) Taken Place? </w:t>
            </w:r>
          </w:p>
          <w:p w14:paraId="4451EB2E" w14:textId="70D5729E" w:rsidR="000938D7" w:rsidRPr="00DC3954" w:rsidRDefault="00B374F9" w:rsidP="000938D7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5932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8D7" w:rsidRPr="00DC395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938D7" w:rsidRPr="00DC3954">
              <w:rPr>
                <w:sz w:val="16"/>
                <w:szCs w:val="16"/>
              </w:rPr>
              <w:t xml:space="preserve"> Yes </w:t>
            </w:r>
            <w:sdt>
              <w:sdtPr>
                <w:rPr>
                  <w:sz w:val="16"/>
                  <w:szCs w:val="16"/>
                </w:rPr>
                <w:id w:val="89199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8D7" w:rsidRPr="00DC395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938D7" w:rsidRPr="00DC3954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5215" w:type="dxa"/>
            <w:gridSpan w:val="3"/>
          </w:tcPr>
          <w:p w14:paraId="2483B51D" w14:textId="5B06E3B0" w:rsidR="000938D7" w:rsidRPr="00DC3954" w:rsidRDefault="000938D7" w:rsidP="008B6BF7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 xml:space="preserve">Date of Diagnostic Interview:  </w:t>
            </w:r>
            <w:r w:rsidR="00C2369B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60225898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2369B" w:rsidRPr="00A3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938D7" w:rsidRPr="0083789D" w14:paraId="6CE26A33" w14:textId="77777777" w:rsidTr="000938D7">
        <w:tblPrEx>
          <w:shd w:val="clear" w:color="auto" w:fill="auto"/>
        </w:tblPrEx>
        <w:tc>
          <w:tcPr>
            <w:tcW w:w="5575" w:type="dxa"/>
            <w:gridSpan w:val="3"/>
          </w:tcPr>
          <w:p w14:paraId="4188197D" w14:textId="77777777" w:rsidR="000938D7" w:rsidRPr="00DC3954" w:rsidRDefault="000938D7" w:rsidP="00681D75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 xml:space="preserve">Referred by Child Welfare Services: </w:t>
            </w:r>
            <w:sdt>
              <w:sdtPr>
                <w:rPr>
                  <w:sz w:val="16"/>
                  <w:szCs w:val="16"/>
                </w:rPr>
                <w:id w:val="7941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395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DC3954">
              <w:rPr>
                <w:sz w:val="16"/>
                <w:szCs w:val="16"/>
              </w:rPr>
              <w:t xml:space="preserve"> Yes </w:t>
            </w:r>
            <w:sdt>
              <w:sdtPr>
                <w:rPr>
                  <w:sz w:val="16"/>
                  <w:szCs w:val="16"/>
                </w:rPr>
                <w:id w:val="-106579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395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DC3954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5215" w:type="dxa"/>
            <w:gridSpan w:val="3"/>
          </w:tcPr>
          <w:p w14:paraId="4085ED03" w14:textId="66F752FB" w:rsidR="000938D7" w:rsidRPr="00DC3954" w:rsidRDefault="000938D7" w:rsidP="00681D75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 xml:space="preserve">Court Ordered: </w:t>
            </w:r>
            <w:sdt>
              <w:sdtPr>
                <w:rPr>
                  <w:sz w:val="16"/>
                  <w:szCs w:val="16"/>
                </w:rPr>
                <w:id w:val="1434481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395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DC3954">
              <w:rPr>
                <w:sz w:val="16"/>
                <w:szCs w:val="16"/>
              </w:rPr>
              <w:t xml:space="preserve"> Yes </w:t>
            </w:r>
            <w:sdt>
              <w:sdtPr>
                <w:rPr>
                  <w:sz w:val="16"/>
                  <w:szCs w:val="16"/>
                </w:rPr>
                <w:id w:val="211855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395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DC3954">
              <w:rPr>
                <w:sz w:val="16"/>
                <w:szCs w:val="16"/>
              </w:rPr>
              <w:t xml:space="preserve"> No</w:t>
            </w:r>
          </w:p>
        </w:tc>
      </w:tr>
      <w:tr w:rsidR="000545B6" w:rsidRPr="0083789D" w14:paraId="67D21003" w14:textId="77777777" w:rsidTr="003A49CA">
        <w:tblPrEx>
          <w:shd w:val="clear" w:color="auto" w:fill="auto"/>
        </w:tblPrEx>
        <w:tc>
          <w:tcPr>
            <w:tcW w:w="10790" w:type="dxa"/>
            <w:gridSpan w:val="6"/>
          </w:tcPr>
          <w:p w14:paraId="7C03CCE7" w14:textId="77777777" w:rsidR="000545B6" w:rsidRPr="00DC3954" w:rsidRDefault="000545B6" w:rsidP="000545B6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Purpose of Testing: (Specify referral questions, outstanding issues related to differential diagnosis, contributions to the clinical treatment plan.)</w:t>
            </w:r>
          </w:p>
          <w:sdt>
            <w:sdtPr>
              <w:rPr>
                <w:sz w:val="16"/>
                <w:szCs w:val="16"/>
              </w:rPr>
              <w:id w:val="-92349536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3B56829" w14:textId="3D0AE441" w:rsidR="000545B6" w:rsidRPr="00DC3954" w:rsidRDefault="00C2369B" w:rsidP="000545B6">
                <w:pPr>
                  <w:pStyle w:val="BodyText"/>
                  <w:spacing w:before="40"/>
                  <w:ind w:right="0"/>
                  <w:rPr>
                    <w:sz w:val="16"/>
                    <w:szCs w:val="16"/>
                  </w:rPr>
                </w:pPr>
                <w:r w:rsidRPr="00A362A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AEFA4D8" w14:textId="77777777" w:rsidR="00095C57" w:rsidRPr="00DC3954" w:rsidRDefault="00095C57" w:rsidP="000545B6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  <w:p w14:paraId="37359808" w14:textId="77777777" w:rsidR="00095C57" w:rsidRDefault="00095C57" w:rsidP="000545B6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  <w:p w14:paraId="0D53EDAF" w14:textId="678A1431" w:rsidR="00870459" w:rsidRPr="00DC3954" w:rsidRDefault="00870459" w:rsidP="000545B6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</w:tr>
      <w:tr w:rsidR="00AF260D" w:rsidRPr="0083789D" w14:paraId="451C353A" w14:textId="77777777" w:rsidTr="003A49CA">
        <w:tblPrEx>
          <w:shd w:val="clear" w:color="auto" w:fill="auto"/>
        </w:tblPrEx>
        <w:tc>
          <w:tcPr>
            <w:tcW w:w="10790" w:type="dxa"/>
            <w:gridSpan w:val="6"/>
          </w:tcPr>
          <w:p w14:paraId="71E80BD0" w14:textId="77777777" w:rsidR="00AF260D" w:rsidRPr="00DC3954" w:rsidRDefault="00AF260D" w:rsidP="000545B6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List All Tests Required: (Please spell out name of tests. Indicate if administering select or supplementary subtests.)</w:t>
            </w:r>
          </w:p>
          <w:sdt>
            <w:sdtPr>
              <w:rPr>
                <w:sz w:val="16"/>
                <w:szCs w:val="16"/>
              </w:rPr>
              <w:id w:val="-157357322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C318E92" w14:textId="7DBC9301" w:rsidR="00095C57" w:rsidRPr="00DC3954" w:rsidRDefault="00C2369B" w:rsidP="000545B6">
                <w:pPr>
                  <w:pStyle w:val="BodyText"/>
                  <w:spacing w:before="40"/>
                  <w:ind w:right="0"/>
                  <w:rPr>
                    <w:sz w:val="16"/>
                    <w:szCs w:val="16"/>
                  </w:rPr>
                </w:pPr>
                <w:r w:rsidRPr="00A362A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44A683B" w14:textId="77777777" w:rsidR="00095C57" w:rsidRPr="00DC3954" w:rsidRDefault="00095C57" w:rsidP="000545B6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  <w:p w14:paraId="4B611C5E" w14:textId="77777777" w:rsidR="00AF260D" w:rsidRDefault="00AF260D" w:rsidP="000545B6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  <w:p w14:paraId="74498FBD" w14:textId="6B8AEADD" w:rsidR="00870459" w:rsidRPr="00DC3954" w:rsidRDefault="00870459" w:rsidP="000545B6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</w:tr>
      <w:tr w:rsidR="000545B6" w:rsidRPr="0083789D" w14:paraId="449B5D37" w14:textId="77777777" w:rsidTr="000938D7">
        <w:tblPrEx>
          <w:shd w:val="clear" w:color="auto" w:fill="auto"/>
        </w:tblPrEx>
        <w:tc>
          <w:tcPr>
            <w:tcW w:w="10790" w:type="dxa"/>
            <w:gridSpan w:val="6"/>
            <w:shd w:val="clear" w:color="auto" w:fill="FBF9F4"/>
          </w:tcPr>
          <w:p w14:paraId="5A6A8C75" w14:textId="287EF5B8" w:rsidR="000545B6" w:rsidRPr="00DC3954" w:rsidRDefault="000545B6" w:rsidP="000545B6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 w:rsidRPr="00DC3954">
              <w:rPr>
                <w:b/>
                <w:bCs/>
                <w:sz w:val="16"/>
                <w:szCs w:val="16"/>
              </w:rPr>
              <w:t>Professional Who Referred Client to Psychological Testing Information</w:t>
            </w:r>
          </w:p>
        </w:tc>
      </w:tr>
      <w:tr w:rsidR="000545B6" w:rsidRPr="000938D7" w14:paraId="5CA750FE" w14:textId="77777777" w:rsidTr="000938D7">
        <w:tblPrEx>
          <w:shd w:val="clear" w:color="auto" w:fill="auto"/>
        </w:tblPrEx>
        <w:tc>
          <w:tcPr>
            <w:tcW w:w="5575" w:type="dxa"/>
            <w:gridSpan w:val="3"/>
          </w:tcPr>
          <w:p w14:paraId="05978ADA" w14:textId="3C0BE0BB" w:rsidR="000545B6" w:rsidRPr="00DC3954" w:rsidRDefault="000545B6" w:rsidP="000545B6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Name:</w:t>
            </w:r>
            <w:r w:rsidR="00C2369B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124808155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2369B" w:rsidRPr="00A3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15" w:type="dxa"/>
            <w:gridSpan w:val="3"/>
          </w:tcPr>
          <w:p w14:paraId="7E6DFD9C" w14:textId="6AFA0C7D" w:rsidR="000545B6" w:rsidRPr="00DC3954" w:rsidRDefault="000545B6" w:rsidP="000545B6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Phone:</w:t>
            </w:r>
            <w:r w:rsidR="00C2369B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70931211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2369B" w:rsidRPr="00A3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545B6" w:rsidRPr="000938D7" w14:paraId="66849C81" w14:textId="77777777" w:rsidTr="00450450">
        <w:tblPrEx>
          <w:shd w:val="clear" w:color="auto" w:fill="auto"/>
        </w:tblPrEx>
        <w:tc>
          <w:tcPr>
            <w:tcW w:w="5575" w:type="dxa"/>
            <w:gridSpan w:val="3"/>
          </w:tcPr>
          <w:p w14:paraId="0622A625" w14:textId="472206BD" w:rsidR="000545B6" w:rsidRPr="00DC3954" w:rsidRDefault="000545B6" w:rsidP="000545B6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Degree:</w:t>
            </w:r>
            <w:r w:rsidR="00C2369B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-4961862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2369B" w:rsidRPr="00A3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15" w:type="dxa"/>
            <w:gridSpan w:val="3"/>
          </w:tcPr>
          <w:p w14:paraId="7A4C91DC" w14:textId="3F59022E" w:rsidR="000545B6" w:rsidRPr="00DC3954" w:rsidRDefault="000545B6" w:rsidP="000545B6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Specialty:</w:t>
            </w:r>
            <w:r w:rsidR="00C2369B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151557212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2369B" w:rsidRPr="00A3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96B64" w:rsidRPr="000938D7" w14:paraId="04185650" w14:textId="77777777" w:rsidTr="000A4AED">
        <w:tblPrEx>
          <w:shd w:val="clear" w:color="auto" w:fill="auto"/>
        </w:tblPrEx>
        <w:tc>
          <w:tcPr>
            <w:tcW w:w="10790" w:type="dxa"/>
            <w:gridSpan w:val="6"/>
          </w:tcPr>
          <w:p w14:paraId="19243533" w14:textId="77777777" w:rsidR="00896B64" w:rsidRPr="00DC3954" w:rsidRDefault="00896B64" w:rsidP="00896B64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Case Background:</w:t>
            </w:r>
            <w:r w:rsidRPr="00DC3954">
              <w:rPr>
                <w:b/>
                <w:bCs/>
                <w:sz w:val="16"/>
                <w:szCs w:val="16"/>
              </w:rPr>
              <w:t xml:space="preserve"> </w:t>
            </w:r>
            <w:r w:rsidRPr="00DC3954">
              <w:rPr>
                <w:sz w:val="16"/>
                <w:szCs w:val="16"/>
              </w:rPr>
              <w:t>(Include current level of care, specific behaviors and symptoms and concern and impact on current functioning, risk factors, assessment/testing history including dates and types of prior evaluation, co-existing medical, psychiatric, substance abuse conditions, etc.)</w:t>
            </w:r>
          </w:p>
          <w:sdt>
            <w:sdtPr>
              <w:rPr>
                <w:sz w:val="16"/>
                <w:szCs w:val="16"/>
              </w:rPr>
              <w:id w:val="127706664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CB30EA4" w14:textId="603C7CCA" w:rsidR="00896B64" w:rsidRPr="00DC3954" w:rsidRDefault="00C2369B" w:rsidP="000545B6">
                <w:pPr>
                  <w:pStyle w:val="BodyText"/>
                  <w:spacing w:before="40"/>
                  <w:ind w:right="0"/>
                  <w:rPr>
                    <w:sz w:val="16"/>
                    <w:szCs w:val="16"/>
                  </w:rPr>
                </w:pPr>
                <w:r w:rsidRPr="00A362A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843DA74" w14:textId="77777777" w:rsidR="00896B64" w:rsidRDefault="00896B64" w:rsidP="000545B6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  <w:p w14:paraId="7E307BF4" w14:textId="77777777" w:rsidR="00870459" w:rsidRDefault="00870459" w:rsidP="000545B6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  <w:p w14:paraId="44296BC6" w14:textId="3E2074E0" w:rsidR="00870459" w:rsidRPr="00DC3954" w:rsidRDefault="00870459" w:rsidP="000545B6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</w:tr>
      <w:tr w:rsidR="00731B0F" w:rsidRPr="00A24C3B" w14:paraId="592C8352" w14:textId="77777777" w:rsidTr="00A24C3B">
        <w:tblPrEx>
          <w:shd w:val="clear" w:color="auto" w:fill="auto"/>
        </w:tblPrEx>
        <w:tc>
          <w:tcPr>
            <w:tcW w:w="10790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FBF9F4"/>
          </w:tcPr>
          <w:p w14:paraId="4128E6D6" w14:textId="77777777" w:rsidR="00731B0F" w:rsidRPr="00DC3954" w:rsidRDefault="00731B0F" w:rsidP="00731B0F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 w:rsidRPr="00DC3954">
              <w:rPr>
                <w:b/>
                <w:bCs/>
                <w:sz w:val="16"/>
                <w:szCs w:val="16"/>
              </w:rPr>
              <w:t>Diagnostic Information</w:t>
            </w:r>
          </w:p>
        </w:tc>
      </w:tr>
      <w:tr w:rsidR="00731B0F" w:rsidRPr="00A24C3B" w14:paraId="7CCA37CB" w14:textId="77777777" w:rsidTr="00A24C3B">
        <w:tblPrEx>
          <w:shd w:val="clear" w:color="auto" w:fill="auto"/>
        </w:tblPrEx>
        <w:tc>
          <w:tcPr>
            <w:tcW w:w="10790" w:type="dxa"/>
            <w:gridSpan w:val="6"/>
            <w:tcBorders>
              <w:bottom w:val="nil"/>
            </w:tcBorders>
          </w:tcPr>
          <w:p w14:paraId="46C4890B" w14:textId="1FD11308" w:rsidR="00731B0F" w:rsidRPr="00DC3954" w:rsidRDefault="00731B0F" w:rsidP="00731B0F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Current ICD Diagnostic Code and DSM Diagnostic Label:</w:t>
            </w:r>
            <w:r w:rsidR="00C2369B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-75188363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2369B" w:rsidRPr="00A3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31B0F" w:rsidRPr="00A24C3B" w14:paraId="3B449DEC" w14:textId="77777777" w:rsidTr="005600CD">
        <w:tblPrEx>
          <w:shd w:val="clear" w:color="auto" w:fill="auto"/>
        </w:tblPrEx>
        <w:tc>
          <w:tcPr>
            <w:tcW w:w="10790" w:type="dxa"/>
            <w:gridSpan w:val="6"/>
            <w:tcBorders>
              <w:top w:val="nil"/>
              <w:bottom w:val="single" w:sz="4" w:space="0" w:color="BFBFBF" w:themeColor="background1" w:themeShade="BF"/>
            </w:tcBorders>
          </w:tcPr>
          <w:p w14:paraId="74CB6DEA" w14:textId="668F730B" w:rsidR="00731B0F" w:rsidRPr="00DC3954" w:rsidRDefault="00731B0F" w:rsidP="00731B0F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(If no diagnosis exists, write “None”)</w:t>
            </w:r>
          </w:p>
        </w:tc>
      </w:tr>
      <w:tr w:rsidR="00731B0F" w:rsidRPr="00F915EE" w14:paraId="6D4F7046" w14:textId="77777777" w:rsidTr="005600CD">
        <w:tblPrEx>
          <w:shd w:val="clear" w:color="auto" w:fill="auto"/>
        </w:tblPrEx>
        <w:tc>
          <w:tcPr>
            <w:tcW w:w="10790" w:type="dxa"/>
            <w:gridSpan w:val="6"/>
            <w:tcBorders>
              <w:bottom w:val="nil"/>
            </w:tcBorders>
          </w:tcPr>
          <w:p w14:paraId="0A3D50BF" w14:textId="6A9164AE" w:rsidR="00731B0F" w:rsidRPr="00DC3954" w:rsidRDefault="00731B0F" w:rsidP="00731B0F">
            <w:pPr>
              <w:pStyle w:val="BodyText"/>
              <w:spacing w:before="4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Rule-Out Diagnostic code and names to be evaluated:</w:t>
            </w:r>
            <w:r w:rsidR="003F1615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-6133001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F1615" w:rsidRPr="00A3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31B0F" w:rsidRPr="00F915EE" w14:paraId="1B116A95" w14:textId="77777777" w:rsidTr="005600CD">
        <w:tblPrEx>
          <w:shd w:val="clear" w:color="auto" w:fill="auto"/>
        </w:tblPrEx>
        <w:tc>
          <w:tcPr>
            <w:tcW w:w="5575" w:type="dxa"/>
            <w:gridSpan w:val="3"/>
            <w:tcBorders>
              <w:top w:val="nil"/>
              <w:bottom w:val="single" w:sz="4" w:space="0" w:color="BFBFBF" w:themeColor="background1" w:themeShade="BF"/>
              <w:right w:val="nil"/>
            </w:tcBorders>
          </w:tcPr>
          <w:p w14:paraId="01001867" w14:textId="74F7A990" w:rsidR="00731B0F" w:rsidRPr="00DC3954" w:rsidRDefault="00731B0F" w:rsidP="00731B0F">
            <w:pPr>
              <w:pStyle w:val="BodyText"/>
              <w:spacing w:before="4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ICD Diagnostic Code:</w:t>
            </w:r>
            <w:r w:rsidR="003F1615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112303817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F1615" w:rsidRPr="00A3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15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</w:tcBorders>
          </w:tcPr>
          <w:p w14:paraId="3DFFD815" w14:textId="78FE1311" w:rsidR="00731B0F" w:rsidRPr="00DC3954" w:rsidRDefault="00731B0F" w:rsidP="00731B0F">
            <w:pPr>
              <w:pStyle w:val="BodyText"/>
              <w:spacing w:before="4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DSM Diagnostic Label:</w:t>
            </w:r>
            <w:r w:rsidR="003F1615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200854605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F1615" w:rsidRPr="00A3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31B0F" w:rsidRPr="00F915EE" w14:paraId="07422E95" w14:textId="77777777" w:rsidTr="00F915EE">
        <w:tblPrEx>
          <w:shd w:val="clear" w:color="auto" w:fill="auto"/>
        </w:tblPrEx>
        <w:tc>
          <w:tcPr>
            <w:tcW w:w="10790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FBF9F4"/>
          </w:tcPr>
          <w:p w14:paraId="05C8E692" w14:textId="76334A72" w:rsidR="00731B0F" w:rsidRPr="00DC3954" w:rsidRDefault="00731B0F" w:rsidP="00731B0F">
            <w:pPr>
              <w:pStyle w:val="BodyText"/>
              <w:spacing w:before="40"/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DC3954">
              <w:rPr>
                <w:b/>
                <w:bCs/>
                <w:sz w:val="16"/>
                <w:szCs w:val="16"/>
              </w:rPr>
              <w:lastRenderedPageBreak/>
              <w:t>Applicable CPT Codes Units or Hours Requested</w:t>
            </w:r>
          </w:p>
        </w:tc>
      </w:tr>
      <w:tr w:rsidR="008A63D7" w:rsidRPr="00F915EE" w14:paraId="10135446" w14:textId="77777777" w:rsidTr="008A63D7">
        <w:tblPrEx>
          <w:shd w:val="clear" w:color="auto" w:fill="auto"/>
        </w:tblPrEx>
        <w:tc>
          <w:tcPr>
            <w:tcW w:w="10790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6C3388C8" w14:textId="2F242A49" w:rsidR="008A63D7" w:rsidRPr="00DC3954" w:rsidRDefault="008A63D7" w:rsidP="008A63D7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 w:rsidRPr="00DC3954">
              <w:rPr>
                <w:b/>
                <w:bCs/>
                <w:color w:val="FF0000"/>
                <w:sz w:val="16"/>
                <w:szCs w:val="16"/>
              </w:rPr>
              <w:t>**Please note the Psychological Testing Evaluation, Test Administration, and Scoring Hours may not collectively exceed 11 hours of service total.</w:t>
            </w:r>
          </w:p>
        </w:tc>
      </w:tr>
      <w:tr w:rsidR="00731B0F" w:rsidRPr="00F915EE" w14:paraId="7413A423" w14:textId="77777777" w:rsidTr="0041712B">
        <w:tblPrEx>
          <w:shd w:val="clear" w:color="auto" w:fill="auto"/>
        </w:tblPrEx>
        <w:trPr>
          <w:trHeight w:val="405"/>
        </w:trPr>
        <w:tc>
          <w:tcPr>
            <w:tcW w:w="5395" w:type="dxa"/>
            <w:gridSpan w:val="2"/>
          </w:tcPr>
          <w:p w14:paraId="5D85F985" w14:textId="2DC6B806" w:rsidR="00731B0F" w:rsidRPr="00DC3954" w:rsidRDefault="00731B0F" w:rsidP="00731B0F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b/>
                <w:bCs/>
                <w:sz w:val="16"/>
                <w:szCs w:val="16"/>
              </w:rPr>
              <w:t xml:space="preserve">A. Psychiatric Diagnostic Evaluation: </w:t>
            </w:r>
            <w:r w:rsidRPr="00DC3954">
              <w:rPr>
                <w:sz w:val="16"/>
                <w:szCs w:val="16"/>
              </w:rPr>
              <w:t>(Not included in the 11 hours from D)</w:t>
            </w:r>
          </w:p>
          <w:p w14:paraId="272A0C0E" w14:textId="7A4E18DB" w:rsidR="00731B0F" w:rsidRPr="00DC3954" w:rsidRDefault="00731B0F" w:rsidP="00731B0F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90791 (Maximum 1 unit):</w:t>
            </w:r>
          </w:p>
        </w:tc>
        <w:tc>
          <w:tcPr>
            <w:tcW w:w="5395" w:type="dxa"/>
            <w:gridSpan w:val="4"/>
            <w:vAlign w:val="center"/>
          </w:tcPr>
          <w:p w14:paraId="233D54F0" w14:textId="20518F44" w:rsidR="00731B0F" w:rsidRPr="00DC3954" w:rsidRDefault="00731B0F" w:rsidP="00731B0F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b/>
                <w:bCs/>
                <w:sz w:val="16"/>
                <w:szCs w:val="16"/>
              </w:rPr>
              <w:t xml:space="preserve">C. Test Administration and Scoring: </w:t>
            </w:r>
          </w:p>
          <w:p w14:paraId="02F04C7D" w14:textId="77777777" w:rsidR="00731B0F" w:rsidRPr="00DC3954" w:rsidRDefault="00731B0F" w:rsidP="00731B0F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96136 (First 30 minutes, maximum 1 unit)</w:t>
            </w:r>
          </w:p>
          <w:p w14:paraId="172B52C9" w14:textId="57B30DF5" w:rsidR="00731B0F" w:rsidRPr="00DC3954" w:rsidRDefault="00731B0F" w:rsidP="00731B0F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96137 (Each additional 30 minutes)</w:t>
            </w:r>
          </w:p>
        </w:tc>
      </w:tr>
      <w:tr w:rsidR="00731B0F" w:rsidRPr="00F915EE" w14:paraId="6C1F1540" w14:textId="77777777" w:rsidTr="00F76A17">
        <w:tblPrEx>
          <w:shd w:val="clear" w:color="auto" w:fill="auto"/>
        </w:tblPrEx>
        <w:trPr>
          <w:trHeight w:val="405"/>
        </w:trPr>
        <w:tc>
          <w:tcPr>
            <w:tcW w:w="5395" w:type="dxa"/>
            <w:gridSpan w:val="2"/>
            <w:vAlign w:val="center"/>
          </w:tcPr>
          <w:p w14:paraId="3C560117" w14:textId="77777777" w:rsidR="00731B0F" w:rsidRPr="00DC3954" w:rsidRDefault="00731B0F" w:rsidP="00731B0F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b/>
                <w:bCs/>
                <w:sz w:val="16"/>
                <w:szCs w:val="16"/>
              </w:rPr>
              <w:t xml:space="preserve">B. Psychological Testing Evaluation: </w:t>
            </w:r>
          </w:p>
          <w:p w14:paraId="4A74951D" w14:textId="77777777" w:rsidR="00731B0F" w:rsidRPr="00DC3954" w:rsidRDefault="00731B0F" w:rsidP="00731B0F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96130 (First hour, maximum 1 unit):</w:t>
            </w:r>
          </w:p>
          <w:p w14:paraId="2BB748F3" w14:textId="7589577E" w:rsidR="00731B0F" w:rsidRPr="00DC3954" w:rsidRDefault="00731B0F" w:rsidP="00731B0F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96131 (Each additional hour):</w:t>
            </w:r>
          </w:p>
        </w:tc>
        <w:tc>
          <w:tcPr>
            <w:tcW w:w="5395" w:type="dxa"/>
            <w:gridSpan w:val="4"/>
          </w:tcPr>
          <w:p w14:paraId="2FE1F205" w14:textId="77777777" w:rsidR="00731B0F" w:rsidRPr="00DC3954" w:rsidRDefault="00731B0F" w:rsidP="00731B0F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 w:rsidRPr="00DC3954">
              <w:rPr>
                <w:b/>
                <w:bCs/>
                <w:sz w:val="16"/>
                <w:szCs w:val="16"/>
              </w:rPr>
              <w:t>D. Total number of hours requested in B &amp; C:</w:t>
            </w:r>
          </w:p>
          <w:p w14:paraId="0A0E8143" w14:textId="77777777" w:rsidR="00731B0F" w:rsidRPr="00DC3954" w:rsidRDefault="00731B0F" w:rsidP="00731B0F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DC3954">
              <w:rPr>
                <w:sz w:val="16"/>
                <w:szCs w:val="16"/>
              </w:rPr>
              <w:t>(Cannot exceed 11 hours)</w:t>
            </w:r>
          </w:p>
          <w:p w14:paraId="0BE505E0" w14:textId="5626DB48" w:rsidR="00731B0F" w:rsidRPr="00DC3954" w:rsidRDefault="00731B0F" w:rsidP="00731B0F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</w:p>
        </w:tc>
      </w:tr>
    </w:tbl>
    <w:p w14:paraId="3CEE7880" w14:textId="2CD81905" w:rsidR="00F915EE" w:rsidRPr="00F915EE" w:rsidRDefault="00F915EE" w:rsidP="00E17F00">
      <w:pPr>
        <w:pStyle w:val="BodyText"/>
        <w:spacing w:before="40"/>
        <w:rPr>
          <w:b/>
          <w:bCs/>
          <w:color w:val="FF0000"/>
          <w:sz w:val="18"/>
          <w:szCs w:val="18"/>
        </w:rPr>
      </w:pPr>
    </w:p>
    <w:sectPr w:rsidR="00F915EE" w:rsidRPr="00F915EE" w:rsidSect="00BC1A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8EC9B" w14:textId="77777777" w:rsidR="0081254C" w:rsidRDefault="0081254C" w:rsidP="00D37017">
      <w:r>
        <w:separator/>
      </w:r>
    </w:p>
  </w:endnote>
  <w:endnote w:type="continuationSeparator" w:id="0">
    <w:p w14:paraId="2897E4DD" w14:textId="77777777" w:rsidR="0081254C" w:rsidRDefault="0081254C" w:rsidP="00D3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87744" w14:textId="77777777" w:rsidR="001B728F" w:rsidRDefault="001B72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421F6" w14:textId="77777777" w:rsidR="001B728F" w:rsidRDefault="001B72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F4758" w14:textId="18A74B88" w:rsidR="001B728F" w:rsidRDefault="001B728F" w:rsidP="001B728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County of San Diego Behavioral Health Plan</w:t>
    </w:r>
  </w:p>
  <w:p w14:paraId="4584C0E7" w14:textId="3EC5FAB2" w:rsidR="00FB7EE8" w:rsidRPr="00BD74F2" w:rsidRDefault="00BC1A9F" w:rsidP="00BC1A9F">
    <w:pPr>
      <w:pStyle w:val="Footer"/>
      <w:rPr>
        <w:sz w:val="16"/>
        <w:szCs w:val="16"/>
      </w:rPr>
    </w:pPr>
    <w:r>
      <w:rPr>
        <w:sz w:val="16"/>
        <w:szCs w:val="16"/>
      </w:rPr>
      <w:t>Rev. 10.1.22</w:t>
    </w:r>
    <w:r>
      <w:rPr>
        <w:sz w:val="16"/>
        <w:szCs w:val="16"/>
      </w:rPr>
      <w:tab/>
      <w:t xml:space="preserve">                             </w:t>
    </w:r>
    <w:r w:rsidR="00FB7EE8" w:rsidRPr="00BD74F2">
      <w:rPr>
        <w:sz w:val="16"/>
        <w:szCs w:val="16"/>
      </w:rPr>
      <w:t>Funding for services is provided by the County of San Diego Health &amp; Human Services Agency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78FAA" w14:textId="77777777" w:rsidR="0081254C" w:rsidRDefault="0081254C" w:rsidP="00D37017">
      <w:r>
        <w:separator/>
      </w:r>
    </w:p>
  </w:footnote>
  <w:footnote w:type="continuationSeparator" w:id="0">
    <w:p w14:paraId="2A27BB2B" w14:textId="77777777" w:rsidR="0081254C" w:rsidRDefault="0081254C" w:rsidP="00D37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56798" w14:textId="77777777" w:rsidR="001B728F" w:rsidRDefault="001B7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33F9A" w14:textId="77777777" w:rsidR="001B728F" w:rsidRDefault="001B72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bottomFromText="288" w:horzAnchor="margin" w:tblpY="1"/>
      <w:tblOverlap w:val="never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0"/>
      <w:gridCol w:w="5940"/>
    </w:tblGrid>
    <w:tr w:rsidR="00103CE8" w:rsidRPr="00103CE8" w14:paraId="4ADB4F2E" w14:textId="77777777" w:rsidTr="00103CE8">
      <w:trPr>
        <w:trHeight w:val="810"/>
      </w:trPr>
      <w:sdt>
        <w:sdtPr>
          <w:alias w:val="Logo"/>
          <w:tag w:val="Logo"/>
          <w:id w:val="-1934657963"/>
          <w:lock w:val="sdtContentLocked"/>
          <w:placeholder>
            <w:docPart w:val="7EE2C2E5DF944D1C9B1E52A5052034A5"/>
          </w:placeholder>
          <w:showingPlcHdr/>
          <w15:appearance w15:val="hidden"/>
        </w:sdtPr>
        <w:sdtEndPr/>
        <w:sdtContent>
          <w:tc>
            <w:tcPr>
              <w:tcW w:w="4860" w:type="dxa"/>
              <w:vMerge w:val="restart"/>
            </w:tcPr>
            <w:p w14:paraId="3BF554A0" w14:textId="77777777" w:rsidR="00FD5F9F" w:rsidRDefault="00C3535A" w:rsidP="00A3509D">
              <w:r>
                <w:rPr>
                  <w:noProof/>
                </w:rPr>
                <w:drawing>
                  <wp:inline distT="0" distB="0" distL="0" distR="0" wp14:anchorId="3F4D7B04" wp14:editId="1A751482">
                    <wp:extent cx="1571682" cy="455098"/>
                    <wp:effectExtent l="0" t="0" r="0" b="2540"/>
                    <wp:docPr id="1" name="Graphic 1" descr="Optum logo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Graphic 2" descr="Optum logo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658041" cy="48010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940" w:type="dxa"/>
        </w:tcPr>
        <w:p w14:paraId="54280409" w14:textId="160311F4" w:rsidR="00103CE8" w:rsidRDefault="00103CE8" w:rsidP="00554BF9">
          <w:pPr>
            <w:jc w:val="right"/>
            <w:rPr>
              <w:b/>
              <w:bCs/>
              <w:color w:val="002677"/>
              <w:sz w:val="32"/>
              <w:szCs w:val="32"/>
            </w:rPr>
          </w:pPr>
          <w:r>
            <w:rPr>
              <w:b/>
              <w:bCs/>
              <w:color w:val="002677"/>
              <w:sz w:val="32"/>
              <w:szCs w:val="32"/>
            </w:rPr>
            <w:t>Pre-Authorization Request</w:t>
          </w:r>
        </w:p>
        <w:p w14:paraId="4DBC4621" w14:textId="5DC7C6F1" w:rsidR="00FD5F9F" w:rsidRPr="00103CE8" w:rsidRDefault="00103CE8" w:rsidP="00554BF9">
          <w:pPr>
            <w:jc w:val="right"/>
            <w:rPr>
              <w:b/>
              <w:bCs/>
              <w:color w:val="002677"/>
              <w:sz w:val="32"/>
              <w:szCs w:val="32"/>
            </w:rPr>
          </w:pPr>
          <w:r>
            <w:rPr>
              <w:b/>
              <w:bCs/>
              <w:color w:val="002677"/>
              <w:sz w:val="32"/>
              <w:szCs w:val="32"/>
            </w:rPr>
            <w:t xml:space="preserve"> Medi-Cal Psychological Testing</w:t>
          </w:r>
        </w:p>
      </w:tc>
    </w:tr>
    <w:tr w:rsidR="00FD5F9F" w14:paraId="57544687" w14:textId="77777777" w:rsidTr="00103CE8">
      <w:trPr>
        <w:trHeight w:val="216"/>
      </w:trPr>
      <w:tc>
        <w:tcPr>
          <w:tcW w:w="4860" w:type="dxa"/>
          <w:vMerge/>
        </w:tcPr>
        <w:p w14:paraId="5A7986D4" w14:textId="77777777" w:rsidR="00FD5F9F" w:rsidRDefault="00FD5F9F" w:rsidP="00A3509D">
          <w:pPr>
            <w:rPr>
              <w:noProof/>
            </w:rPr>
          </w:pPr>
        </w:p>
      </w:tc>
      <w:tc>
        <w:tcPr>
          <w:tcW w:w="5940" w:type="dxa"/>
        </w:tcPr>
        <w:p w14:paraId="7FBDFCC4" w14:textId="77777777" w:rsidR="00247475" w:rsidRPr="00247475" w:rsidRDefault="00247475" w:rsidP="00247475">
          <w:pPr>
            <w:jc w:val="right"/>
            <w:rPr>
              <w:sz w:val="18"/>
              <w:szCs w:val="18"/>
            </w:rPr>
          </w:pPr>
          <w:r w:rsidRPr="00247475">
            <w:rPr>
              <w:sz w:val="18"/>
              <w:szCs w:val="18"/>
            </w:rPr>
            <w:t>To request authorization fax or mail to:</w:t>
          </w:r>
        </w:p>
        <w:p w14:paraId="3696FAD7" w14:textId="77777777" w:rsidR="00247475" w:rsidRPr="00247475" w:rsidRDefault="00247475" w:rsidP="00247475">
          <w:pPr>
            <w:jc w:val="right"/>
            <w:rPr>
              <w:sz w:val="18"/>
              <w:szCs w:val="18"/>
            </w:rPr>
          </w:pPr>
          <w:r w:rsidRPr="00247475">
            <w:rPr>
              <w:sz w:val="18"/>
              <w:szCs w:val="18"/>
            </w:rPr>
            <w:t>Optum Public Sector San Diego</w:t>
          </w:r>
        </w:p>
        <w:p w14:paraId="5921EBE3" w14:textId="77777777" w:rsidR="00247475" w:rsidRPr="00247475" w:rsidRDefault="00247475" w:rsidP="00247475">
          <w:pPr>
            <w:jc w:val="right"/>
            <w:rPr>
              <w:sz w:val="18"/>
              <w:szCs w:val="18"/>
            </w:rPr>
          </w:pPr>
          <w:r w:rsidRPr="00247475">
            <w:rPr>
              <w:sz w:val="18"/>
              <w:szCs w:val="18"/>
            </w:rPr>
            <w:t>PO Box 601340</w:t>
          </w:r>
        </w:p>
        <w:p w14:paraId="05633EE2" w14:textId="77777777" w:rsidR="00247475" w:rsidRPr="00247475" w:rsidRDefault="00247475" w:rsidP="00247475">
          <w:pPr>
            <w:jc w:val="right"/>
            <w:rPr>
              <w:sz w:val="18"/>
              <w:szCs w:val="18"/>
            </w:rPr>
          </w:pPr>
          <w:r w:rsidRPr="00247475">
            <w:rPr>
              <w:sz w:val="18"/>
              <w:szCs w:val="18"/>
            </w:rPr>
            <w:t>San Diego, CA 92160-1340</w:t>
          </w:r>
        </w:p>
        <w:p w14:paraId="03365B2C" w14:textId="23FAF4D2" w:rsidR="00FD5F9F" w:rsidRPr="00FD5F9F" w:rsidRDefault="00247475" w:rsidP="00247475">
          <w:pPr>
            <w:jc w:val="right"/>
            <w:rPr>
              <w:sz w:val="18"/>
              <w:szCs w:val="18"/>
            </w:rPr>
          </w:pPr>
          <w:r w:rsidRPr="00247475">
            <w:rPr>
              <w:sz w:val="18"/>
              <w:szCs w:val="18"/>
            </w:rPr>
            <w:t>Fax: (866) 220-4495</w:t>
          </w:r>
        </w:p>
      </w:tc>
    </w:tr>
  </w:tbl>
  <w:p w14:paraId="0902736C" w14:textId="77777777" w:rsidR="00A3509D" w:rsidRDefault="00A35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BB02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B465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F633B6"/>
    <w:multiLevelType w:val="multilevel"/>
    <w:tmpl w:val="27AE8EE2"/>
    <w:lvl w:ilvl="0">
      <w:start w:val="1"/>
      <w:numFmt w:val="decimal"/>
      <w:pStyle w:val="ListNumber"/>
      <w:lvlText w:val="%1."/>
      <w:lvlJc w:val="left"/>
      <w:pPr>
        <w:ind w:left="461" w:hanging="27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5" w:hanging="27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09" w:hanging="274"/>
      </w:pPr>
      <w:rPr>
        <w:rFonts w:hint="default"/>
        <w:color w:val="5A5A5A" w:themeColor="accent1"/>
      </w:rPr>
    </w:lvl>
    <w:lvl w:ilvl="3">
      <w:start w:val="1"/>
      <w:numFmt w:val="upperLetter"/>
      <w:lvlText w:val="%4."/>
      <w:lvlJc w:val="left"/>
      <w:pPr>
        <w:ind w:left="1283" w:hanging="274"/>
      </w:pPr>
      <w:rPr>
        <w:rFonts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557" w:hanging="27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31" w:hanging="2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05" w:hanging="2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79" w:hanging="27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53" w:hanging="274"/>
      </w:pPr>
      <w:rPr>
        <w:rFonts w:hint="default"/>
      </w:rPr>
    </w:lvl>
  </w:abstractNum>
  <w:abstractNum w:abstractNumId="3" w15:restartNumberingAfterBreak="0">
    <w:nsid w:val="279A08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BBE3819"/>
    <w:multiLevelType w:val="multilevel"/>
    <w:tmpl w:val="57C47BEC"/>
    <w:lvl w:ilvl="0">
      <w:start w:val="1"/>
      <w:numFmt w:val="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561" w:hanging="18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48" w:hanging="1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35" w:hanging="18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5" w15:restartNumberingAfterBreak="0">
    <w:nsid w:val="3DF77C3A"/>
    <w:multiLevelType w:val="hybridMultilevel"/>
    <w:tmpl w:val="184EE4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F4F43"/>
    <w:multiLevelType w:val="multilevel"/>
    <w:tmpl w:val="C696E2F4"/>
    <w:styleLink w:val="Style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A5A5A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D58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8170A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4E329C"/>
    <w:multiLevelType w:val="multilevel"/>
    <w:tmpl w:val="C2E2033A"/>
    <w:lvl w:ilvl="0">
      <w:start w:val="1"/>
      <w:numFmt w:val="bullet"/>
      <w:pStyle w:val="List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bullet"/>
      <w:lvlText w:val="–"/>
      <w:lvlJc w:val="left"/>
      <w:pPr>
        <w:ind w:left="561" w:hanging="187"/>
      </w:pPr>
      <w:rPr>
        <w:rFonts w:ascii="Arial" w:hAnsi="Arial" w:hint="default"/>
        <w:color w:val="5A5A5A" w:themeColor="accent1"/>
      </w:rPr>
    </w:lvl>
    <w:lvl w:ilvl="2">
      <w:start w:val="1"/>
      <w:numFmt w:val="bullet"/>
      <w:lvlText w:val="•"/>
      <w:lvlJc w:val="left"/>
      <w:pPr>
        <w:ind w:left="748" w:hanging="187"/>
      </w:pPr>
      <w:rPr>
        <w:rFonts w:ascii="Arial" w:hAnsi="Arial" w:hint="default"/>
        <w:color w:val="5A5A5A" w:themeColor="accent1"/>
      </w:rPr>
    </w:lvl>
    <w:lvl w:ilvl="3">
      <w:start w:val="1"/>
      <w:numFmt w:val="bullet"/>
      <w:lvlText w:val="–"/>
      <w:lvlJc w:val="left"/>
      <w:pPr>
        <w:ind w:left="935" w:hanging="187"/>
      </w:pPr>
      <w:rPr>
        <w:rFonts w:ascii="Arial" w:hAnsi="Arial"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10" w15:restartNumberingAfterBreak="0">
    <w:nsid w:val="70CC193B"/>
    <w:multiLevelType w:val="multilevel"/>
    <w:tmpl w:val="0409001D"/>
    <w:styleLink w:val="Style2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6560334"/>
    <w:multiLevelType w:val="hybridMultilevel"/>
    <w:tmpl w:val="68BECE2C"/>
    <w:lvl w:ilvl="0" w:tplc="3BDCCF1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10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0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C5"/>
    <w:rsid w:val="0001304D"/>
    <w:rsid w:val="000357F8"/>
    <w:rsid w:val="000545B6"/>
    <w:rsid w:val="000938D7"/>
    <w:rsid w:val="00095C57"/>
    <w:rsid w:val="000D394F"/>
    <w:rsid w:val="00102659"/>
    <w:rsid w:val="00103CE8"/>
    <w:rsid w:val="001174AE"/>
    <w:rsid w:val="0012440D"/>
    <w:rsid w:val="0014347F"/>
    <w:rsid w:val="00151861"/>
    <w:rsid w:val="001B2CD5"/>
    <w:rsid w:val="001B728F"/>
    <w:rsid w:val="001D6657"/>
    <w:rsid w:val="002118B5"/>
    <w:rsid w:val="00236358"/>
    <w:rsid w:val="00247475"/>
    <w:rsid w:val="0028564F"/>
    <w:rsid w:val="002F2A0A"/>
    <w:rsid w:val="00383E37"/>
    <w:rsid w:val="003A0756"/>
    <w:rsid w:val="003A757A"/>
    <w:rsid w:val="003D1B86"/>
    <w:rsid w:val="003F1615"/>
    <w:rsid w:val="0041712B"/>
    <w:rsid w:val="004303CC"/>
    <w:rsid w:val="004A6CB3"/>
    <w:rsid w:val="004C2451"/>
    <w:rsid w:val="004D3D04"/>
    <w:rsid w:val="00554BF9"/>
    <w:rsid w:val="005579CE"/>
    <w:rsid w:val="005600CD"/>
    <w:rsid w:val="005A1CEF"/>
    <w:rsid w:val="005E05F8"/>
    <w:rsid w:val="005E531B"/>
    <w:rsid w:val="00610A2E"/>
    <w:rsid w:val="00660EF4"/>
    <w:rsid w:val="00674D51"/>
    <w:rsid w:val="006B3262"/>
    <w:rsid w:val="006C3BFE"/>
    <w:rsid w:val="00731B0F"/>
    <w:rsid w:val="00761608"/>
    <w:rsid w:val="00767615"/>
    <w:rsid w:val="007B3776"/>
    <w:rsid w:val="007D083A"/>
    <w:rsid w:val="007D1E73"/>
    <w:rsid w:val="008054D3"/>
    <w:rsid w:val="0081254C"/>
    <w:rsid w:val="0083789D"/>
    <w:rsid w:val="00870459"/>
    <w:rsid w:val="008966E1"/>
    <w:rsid w:val="00896B64"/>
    <w:rsid w:val="008A26FC"/>
    <w:rsid w:val="008A63D7"/>
    <w:rsid w:val="008B0E2D"/>
    <w:rsid w:val="008E4648"/>
    <w:rsid w:val="00943014"/>
    <w:rsid w:val="00961E42"/>
    <w:rsid w:val="00963356"/>
    <w:rsid w:val="00990813"/>
    <w:rsid w:val="009A28B0"/>
    <w:rsid w:val="009B5BB6"/>
    <w:rsid w:val="009D1637"/>
    <w:rsid w:val="009F1DC8"/>
    <w:rsid w:val="009F55C5"/>
    <w:rsid w:val="00A1196E"/>
    <w:rsid w:val="00A24C3B"/>
    <w:rsid w:val="00A3509D"/>
    <w:rsid w:val="00AA7061"/>
    <w:rsid w:val="00AC0184"/>
    <w:rsid w:val="00AE6D18"/>
    <w:rsid w:val="00AF260D"/>
    <w:rsid w:val="00B15345"/>
    <w:rsid w:val="00B374F9"/>
    <w:rsid w:val="00BC1A9F"/>
    <w:rsid w:val="00BD74F2"/>
    <w:rsid w:val="00C2369B"/>
    <w:rsid w:val="00C3535A"/>
    <w:rsid w:val="00C417CA"/>
    <w:rsid w:val="00C4269C"/>
    <w:rsid w:val="00C762A0"/>
    <w:rsid w:val="00CB274C"/>
    <w:rsid w:val="00CF0C67"/>
    <w:rsid w:val="00CF22E8"/>
    <w:rsid w:val="00D37017"/>
    <w:rsid w:val="00D42475"/>
    <w:rsid w:val="00D51FA8"/>
    <w:rsid w:val="00D635D8"/>
    <w:rsid w:val="00D65D15"/>
    <w:rsid w:val="00DB1658"/>
    <w:rsid w:val="00DB30E3"/>
    <w:rsid w:val="00DC3954"/>
    <w:rsid w:val="00DD165E"/>
    <w:rsid w:val="00DE6629"/>
    <w:rsid w:val="00E17F00"/>
    <w:rsid w:val="00E3791A"/>
    <w:rsid w:val="00E844F1"/>
    <w:rsid w:val="00EA7CC4"/>
    <w:rsid w:val="00EC006E"/>
    <w:rsid w:val="00EE6D72"/>
    <w:rsid w:val="00F915EE"/>
    <w:rsid w:val="00FB7EE8"/>
    <w:rsid w:val="00FD02D7"/>
    <w:rsid w:val="00FD5F9F"/>
    <w:rsid w:val="00FE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76BCE0"/>
  <w15:chartTrackingRefBased/>
  <w15:docId w15:val="{8EC46B85-B109-4B43-A960-34C66BCD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5A5A5A" w:themeColor="text1"/>
        <w:lang w:val="en-US" w:eastAsia="en-US" w:bidi="ar-SA"/>
      </w:rPr>
    </w:rPrDefault>
    <w:pPrDefault>
      <w:pPr>
        <w:spacing w:before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uiPriority="9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O - Normal"/>
    <w:uiPriority w:val="13"/>
    <w:qFormat/>
    <w:rsid w:val="00AA7061"/>
    <w:pPr>
      <w:suppressAutoHyphens/>
      <w:spacing w:before="0" w:line="240" w:lineRule="auto"/>
    </w:pPr>
  </w:style>
  <w:style w:type="paragraph" w:styleId="Heading4">
    <w:name w:val="heading 4"/>
    <w:aliases w:val="O - Heading 4 / Graphic Title"/>
    <w:basedOn w:val="Normal"/>
    <w:link w:val="Heading4Char"/>
    <w:qFormat/>
    <w:rsid w:val="00C4269C"/>
    <w:pPr>
      <w:keepNext/>
      <w:keepLines/>
      <w:spacing w:before="360" w:after="60"/>
      <w:outlineLvl w:val="3"/>
    </w:pPr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Heading5">
    <w:name w:val="heading 5"/>
    <w:aliases w:val="O - Heading 5 / Graphic Subtitle"/>
    <w:basedOn w:val="Normal"/>
    <w:link w:val="Heading5Char"/>
    <w:qFormat/>
    <w:rsid w:val="000357F8"/>
    <w:pPr>
      <w:keepNext/>
      <w:keepLines/>
      <w:spacing w:before="60" w:after="60"/>
      <w:outlineLvl w:val="4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O - Heading 4 / Graphic Title Char"/>
    <w:basedOn w:val="DefaultParagraphFont"/>
    <w:link w:val="Heading4"/>
    <w:rsid w:val="00C417CA"/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BodyText">
    <w:name w:val="Body Text"/>
    <w:aliases w:val="O - Body Text"/>
    <w:basedOn w:val="Normal"/>
    <w:link w:val="BodyTextChar"/>
    <w:uiPriority w:val="9"/>
    <w:rsid w:val="00C4269C"/>
    <w:pPr>
      <w:spacing w:before="160" w:line="264" w:lineRule="auto"/>
      <w:ind w:right="1080"/>
    </w:pPr>
  </w:style>
  <w:style w:type="character" w:customStyle="1" w:styleId="BodyTextChar">
    <w:name w:val="Body Text Char"/>
    <w:aliases w:val="O - Body Text Char"/>
    <w:basedOn w:val="DefaultParagraphFont"/>
    <w:link w:val="BodyText"/>
    <w:uiPriority w:val="9"/>
    <w:rsid w:val="00C417CA"/>
  </w:style>
  <w:style w:type="character" w:customStyle="1" w:styleId="Heading5Char">
    <w:name w:val="Heading 5 Char"/>
    <w:aliases w:val="O - Heading 5 / Graphic Subtitle Char"/>
    <w:basedOn w:val="DefaultParagraphFont"/>
    <w:link w:val="Heading5"/>
    <w:rsid w:val="00C417CA"/>
    <w:rPr>
      <w:rFonts w:asciiTheme="majorHAnsi" w:eastAsiaTheme="majorEastAsia" w:hAnsiTheme="majorHAnsi" w:cstheme="majorBidi"/>
      <w:i/>
    </w:rPr>
  </w:style>
  <w:style w:type="paragraph" w:styleId="ListBullet">
    <w:name w:val="List Bullet"/>
    <w:aliases w:val="O - Body Bullet List"/>
    <w:basedOn w:val="Normal"/>
    <w:uiPriority w:val="10"/>
    <w:rsid w:val="008054D3"/>
    <w:pPr>
      <w:numPr>
        <w:numId w:val="9"/>
      </w:numPr>
      <w:spacing w:before="100" w:line="264" w:lineRule="auto"/>
      <w:ind w:right="1080"/>
    </w:pPr>
  </w:style>
  <w:style w:type="paragraph" w:styleId="ListNumber">
    <w:name w:val="List Number"/>
    <w:aliases w:val="O - Body Number List"/>
    <w:basedOn w:val="Normal"/>
    <w:uiPriority w:val="12"/>
    <w:rsid w:val="008054D3"/>
    <w:pPr>
      <w:numPr>
        <w:numId w:val="2"/>
      </w:numPr>
      <w:spacing w:before="100" w:line="264" w:lineRule="auto"/>
      <w:ind w:right="1080"/>
    </w:pPr>
  </w:style>
  <w:style w:type="numbering" w:customStyle="1" w:styleId="Style1">
    <w:name w:val="Style1"/>
    <w:uiPriority w:val="99"/>
    <w:rsid w:val="00674D51"/>
    <w:pPr>
      <w:numPr>
        <w:numId w:val="3"/>
      </w:numPr>
    </w:pPr>
  </w:style>
  <w:style w:type="numbering" w:customStyle="1" w:styleId="Style2">
    <w:name w:val="Style2"/>
    <w:uiPriority w:val="99"/>
    <w:rsid w:val="00674D51"/>
    <w:pPr>
      <w:numPr>
        <w:numId w:val="5"/>
      </w:numPr>
    </w:pPr>
  </w:style>
  <w:style w:type="paragraph" w:styleId="ListParagraph">
    <w:name w:val="List Paragraph"/>
    <w:basedOn w:val="Normal"/>
    <w:uiPriority w:val="34"/>
    <w:semiHidden/>
    <w:qFormat/>
    <w:rsid w:val="008054D3"/>
    <w:pPr>
      <w:ind w:left="720"/>
      <w:contextualSpacing/>
    </w:pPr>
  </w:style>
  <w:style w:type="character" w:styleId="Hyperlink">
    <w:name w:val="Hyperlink"/>
    <w:aliases w:val="O - Hyperlink"/>
    <w:basedOn w:val="DefaultParagraphFont"/>
    <w:uiPriority w:val="99"/>
    <w:rsid w:val="008054D3"/>
    <w:rPr>
      <w:color w:val="196EC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D37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017"/>
  </w:style>
  <w:style w:type="paragraph" w:styleId="Footer">
    <w:name w:val="footer"/>
    <w:basedOn w:val="Normal"/>
    <w:link w:val="FooterChar"/>
    <w:uiPriority w:val="99"/>
    <w:semiHidden/>
    <w:rsid w:val="00D37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7017"/>
  </w:style>
  <w:style w:type="table" w:styleId="TableGrid">
    <w:name w:val="Table Grid"/>
    <w:basedOn w:val="TableNormal"/>
    <w:uiPriority w:val="39"/>
    <w:rsid w:val="00A3509D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B0E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3D1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D1B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B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1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B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D1B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B8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5A5A5A" w:themeColor="text1"/>
        <w:bottom w:val="single" w:sz="4" w:space="0" w:color="5A5A5A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A5A5A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A5A5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text1" w:themeFillTint="33"/>
      </w:tcPr>
    </w:tblStylePr>
    <w:tblStylePr w:type="band1Horz">
      <w:tblPr/>
      <w:tcPr>
        <w:shd w:val="clear" w:color="auto" w:fill="DEDEDE" w:themeFill="text1" w:themeFillTint="33"/>
      </w:tcPr>
    </w:tblStylePr>
  </w:style>
  <w:style w:type="table" w:styleId="PlainTable1">
    <w:name w:val="Plain Table 1"/>
    <w:basedOn w:val="TableNormal"/>
    <w:uiPriority w:val="4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ptumStandard">
    <w:name w:val="Optum Standard"/>
    <w:basedOn w:val="TableNormal"/>
    <w:uiPriority w:val="99"/>
    <w:rsid w:val="00A1196E"/>
    <w:pPr>
      <w:spacing w:before="0" w:line="240" w:lineRule="auto"/>
    </w:pPr>
    <w:tblPr>
      <w:tblStyleRowBandSize w:val="1"/>
      <w:tblBorders>
        <w:bottom w:val="single" w:sz="4" w:space="0" w:color="5A5A5A" w:themeColor="text1"/>
      </w:tblBorders>
      <w:tblCellMar>
        <w:top w:w="72" w:type="dxa"/>
        <w:left w:w="101" w:type="dxa"/>
        <w:bottom w:w="72" w:type="dxa"/>
        <w:right w:w="101" w:type="dxa"/>
      </w:tblCellMar>
    </w:tblPr>
    <w:tcPr>
      <w:vAlign w:val="center"/>
    </w:tcPr>
    <w:tblStylePr w:type="firstRow">
      <w:pPr>
        <w:jc w:val="left"/>
      </w:pPr>
      <w:rPr>
        <w:rFonts w:asciiTheme="minorHAnsi" w:hAnsiTheme="minorHAnsi"/>
        <w:b/>
      </w:rPr>
      <w:tblPr/>
      <w:tcPr>
        <w:tcBorders>
          <w:top w:val="single" w:sz="4" w:space="0" w:color="5A5A5A" w:themeColor="text1"/>
          <w:bottom w:val="single" w:sz="4" w:space="0" w:color="5A5A5A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DEDEDE"/>
      </w:tcPr>
    </w:tblStylePr>
  </w:style>
  <w:style w:type="table" w:styleId="TableGridLight">
    <w:name w:val="Grid Table Light"/>
    <w:basedOn w:val="TableNormal"/>
    <w:uiPriority w:val="40"/>
    <w:rsid w:val="0076160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ingh1\Downloads\Optum-letterhead-20220111\optum-letterhead-2022011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E2C2E5DF944D1C9B1E52A50520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1DC95-2342-40A6-8604-199B7EE4567A}"/>
      </w:docPartPr>
      <w:docPartBody>
        <w:p w:rsidR="008159F3" w:rsidRDefault="008159F3">
          <w:pPr>
            <w:pStyle w:val="7EE2C2E5DF944D1C9B1E52A5052034A5"/>
          </w:pPr>
          <w:r w:rsidRPr="00C3535A">
            <w:rPr>
              <w:rStyle w:val="PlaceholderText"/>
              <w:color w:val="000000" w:themeColor="text1"/>
            </w:rPr>
            <w:t>[Author]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38050-6C06-453D-8CAC-30558A19E8AB}"/>
      </w:docPartPr>
      <w:docPartBody>
        <w:p w:rsidR="000645B7" w:rsidRDefault="002B346F">
          <w:r w:rsidRPr="00A362A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F3"/>
    <w:rsid w:val="000645B7"/>
    <w:rsid w:val="00130CEF"/>
    <w:rsid w:val="00222E16"/>
    <w:rsid w:val="0023764B"/>
    <w:rsid w:val="002B346F"/>
    <w:rsid w:val="003163CA"/>
    <w:rsid w:val="00326B4C"/>
    <w:rsid w:val="00361F2B"/>
    <w:rsid w:val="00400878"/>
    <w:rsid w:val="0052788C"/>
    <w:rsid w:val="005D1232"/>
    <w:rsid w:val="00725DA5"/>
    <w:rsid w:val="007A052D"/>
    <w:rsid w:val="008159F3"/>
    <w:rsid w:val="00824144"/>
    <w:rsid w:val="00947334"/>
    <w:rsid w:val="00A47034"/>
    <w:rsid w:val="00A70B9B"/>
    <w:rsid w:val="00C2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346F"/>
    <w:rPr>
      <w:color w:val="808080"/>
    </w:rPr>
  </w:style>
  <w:style w:type="paragraph" w:customStyle="1" w:styleId="7EE2C2E5DF944D1C9B1E52A5052034A5">
    <w:name w:val="7EE2C2E5DF944D1C9B1E52A5052034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ptum Color Palette 2022">
      <a:dk1>
        <a:srgbClr val="5A5A5A"/>
      </a:dk1>
      <a:lt1>
        <a:srgbClr val="FFFFFF"/>
      </a:lt1>
      <a:dk2>
        <a:srgbClr val="FF612B"/>
      </a:dk2>
      <a:lt2>
        <a:srgbClr val="D9F6FA"/>
      </a:lt2>
      <a:accent1>
        <a:srgbClr val="5A5A5A"/>
      </a:accent1>
      <a:accent2>
        <a:srgbClr val="5A5A5A"/>
      </a:accent2>
      <a:accent3>
        <a:srgbClr val="5A5A5A"/>
      </a:accent3>
      <a:accent4>
        <a:srgbClr val="5A5A5A"/>
      </a:accent4>
      <a:accent5>
        <a:srgbClr val="5A5A5A"/>
      </a:accent5>
      <a:accent6>
        <a:srgbClr val="002677"/>
      </a:accent6>
      <a:hlink>
        <a:srgbClr val="196ECF"/>
      </a:hlink>
      <a:folHlink>
        <a:srgbClr val="5A5A5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 cap="rnd">
          <a:solidFill>
            <a:schemeClr val="accent6"/>
          </a:solidFill>
          <a:round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custClrLst>
    <a:custClr name="Warm White">
      <a:srgbClr val="FBF9F4"/>
    </a:custClr>
    <a:custClr name="Blank">
      <a:srgbClr val="FFFFFF"/>
    </a:custClr>
    <a:custClr name="Green Success">
      <a:srgbClr val="007000"/>
    </a:custClr>
    <a:custClr name="Red Alert">
      <a:srgbClr val="C40000"/>
    </a:custClr>
    <a:custClr name="Gold Callout">
      <a:srgbClr val="F5B700"/>
    </a:custClr>
    <a:custClr name="Blank">
      <a:srgbClr val="FFFFFF"/>
    </a:custClr>
    <a:custClr name="Blank">
      <a:srgbClr val="FFFFFF"/>
    </a:custClr>
    <a:custClr name="Lagoon">
      <a:srgbClr val="007C89"/>
    </a:custClr>
    <a:custClr name="Violet">
      <a:srgbClr val="422C88"/>
    </a:custClr>
    <a:custClr name="Strawberry">
      <a:srgbClr val="A32A2E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Rainwater">
      <a:srgbClr val="6FC1B1"/>
    </a:custClr>
    <a:custClr name="Iris">
      <a:srgbClr val="8061BC"/>
    </a:custClr>
    <a:custClr name="Apple">
      <a:srgbClr val="D13F44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ECE68-D145-40F9-AC46-36FA95DBD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optum-letterhead-20220111</Template>
  <TotalTime>1</TotalTime>
  <Pages>2</Pages>
  <Words>492</Words>
  <Characters>2809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Optum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Bingham, Collee</dc:creator>
  <cp:keywords/>
  <dc:description>Optum 2022 template developed by Creative Partners. Standard letterhead.</dc:description>
  <cp:lastModifiedBy>Bingham, Colleen</cp:lastModifiedBy>
  <cp:revision>2</cp:revision>
  <dcterms:created xsi:type="dcterms:W3CDTF">2022-09-14T17:38:00Z</dcterms:created>
  <dcterms:modified xsi:type="dcterms:W3CDTF">2022-09-14T17:38:00Z</dcterms:modified>
  <cp:category>Template</cp:category>
</cp:coreProperties>
</file>